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9D0B16"/>
          <w:sz w:val="22"/>
        </w:rPr>
        <w:t>REVISTA MUNDO FESC</w:t>
      </w:r>
    </w:p>
    <w:p>
      <w:pPr>
        <w:jc w:val="center"/>
      </w:pPr>
      <w:r>
        <w:rPr>
          <w:b/>
          <w:color w:val="9D0B16"/>
          <w:sz w:val="32"/>
        </w:rPr>
        <w:t>FORMATO 3. LICENCIA DE PUBLICACIÓN Y AUTORIZACIÓN DE DERECHOS</w:t>
      </w:r>
    </w:p>
    <w:p>
      <w:pPr>
        <w:jc w:val="center"/>
      </w:pPr>
      <w:r>
        <w:rPr>
          <w:i/>
          <w:color w:val="666666"/>
          <w:sz w:val="18"/>
        </w:rPr>
        <w:t>Documento para manuscritos aceptados</w:t>
      </w:r>
    </w:p>
    <w:p>
      <w:pPr>
        <w:pBdr>
          <w:bottom w:val="single" w:sz="12" w:color="9D0B16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7EEEE"/>
          </w:tcPr>
          <w:p>
            <w:r>
              <w:rPr>
                <w:i/>
              </w:rPr>
              <w:t>Debe diligenciarse después de la aceptación editorial. La licencia de la revista es Creative Commons Atribución-NoComercial 4.0 Internacional (CC BY-NC 4.0).</w:t>
            </w:r>
          </w:p>
        </w:tc>
      </w:tr>
    </w:tbl>
    <w:p/>
    <w:p>
      <w:pPr>
        <w:pStyle w:val="Heading1"/>
      </w:pPr>
      <w:r>
        <w:t>1. Identificación del artículo y autores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Título del artículo</w:t>
            </w:r>
          </w:p>
        </w:tc>
        <w:tc>
          <w:tcPr>
            <w:tcW w:type="dxa" w:w="5184"/>
          </w:tcPr>
          <w:p>
            <w:r>
              <w:t>[Escriba aquí]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DOI o identificación editorial</w:t>
            </w:r>
          </w:p>
        </w:tc>
        <w:tc>
          <w:tcPr>
            <w:tcW w:type="dxa" w:w="5184"/>
          </w:tcPr>
          <w:p>
            <w:r>
              <w:t>[Cuando haya sido asignado]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Autor de correspondencia</w:t>
            </w:r>
          </w:p>
        </w:tc>
        <w:tc>
          <w:tcPr>
            <w:tcW w:type="dxa" w:w="5184"/>
          </w:tcPr>
          <w:p>
            <w:r>
              <w:t>[Nombre completo y correo]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rPr>
          <w:tblHeader w:val="true"/>
        </w:trPr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Orden</w:t>
            </w:r>
          </w:p>
        </w:tc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Nombres y apellidos completos</w:t>
            </w:r>
          </w:p>
        </w:tc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Afiliación institucional completa</w:t>
            </w:r>
          </w:p>
        </w:tc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Ciudad y país</w:t>
            </w:r>
          </w:p>
        </w:tc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Correo electrónico</w:t>
            </w:r>
          </w:p>
        </w:tc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ORCID</w:t>
            </w:r>
          </w:p>
        </w:tc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Autor de correspondencia</w:t>
            </w:r>
          </w:p>
        </w:tc>
        <w:tc>
          <w:tcPr>
            <w:tcW w:type="dxa" w:w="1296"/>
            <w:shd w:fill="9D0B16"/>
          </w:tcPr>
          <w:p>
            <w:r>
              <w:rPr>
                <w:b/>
                <w:color w:val="FFFFFF"/>
                <w:sz w:val="14"/>
              </w:rPr>
              <w:t>Firma</w:t>
            </w:r>
          </w:p>
        </w:tc>
      </w:tr>
      <w:tr>
        <w:tc>
          <w:tcPr>
            <w:tcW w:type="dxa" w:w="1296"/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☐ Sí  ☐ No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br/>
              <w:br/>
            </w:r>
          </w:p>
        </w:tc>
      </w:tr>
      <w:tr>
        <w:tc>
          <w:tcPr>
            <w:tcW w:type="dxa" w:w="1296"/>
            <w:vAlign w:val="center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☐ Sí  ☐ No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br/>
              <w:br/>
            </w:r>
          </w:p>
        </w:tc>
      </w:tr>
      <w:tr>
        <w:tc>
          <w:tcPr>
            <w:tcW w:type="dxa" w:w="1296"/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☐ Sí  ☐ No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br/>
              <w:br/>
            </w:r>
          </w:p>
        </w:tc>
      </w:tr>
      <w:tr>
        <w:tc>
          <w:tcPr>
            <w:tcW w:type="dxa" w:w="1296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☐ Sí  ☐ No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br/>
              <w:br/>
            </w:r>
          </w:p>
        </w:tc>
      </w:tr>
      <w:tr>
        <w:tc>
          <w:tcPr>
            <w:tcW w:type="dxa" w:w="1296"/>
            <w:vAlign w:val="center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☐ Sí  ☐ No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br/>
              <w:br/>
            </w:r>
          </w:p>
        </w:tc>
      </w:tr>
      <w:tr>
        <w:tc>
          <w:tcPr>
            <w:tcW w:type="dxa" w:w="1296"/>
            <w:vAlign w:val="center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t>☐ Sí  ☐ No</w:t>
            </w:r>
          </w:p>
        </w:tc>
        <w:tc>
          <w:tcPr>
            <w:tcW w:type="dxa" w:w="1296"/>
            <w:vAlign w:val="center"/>
          </w:tcPr>
          <w:p>
            <w:r>
              <w:rPr>
                <w:sz w:val="15"/>
              </w:rPr>
              <w:br/>
              <w:br/>
            </w:r>
          </w:p>
        </w:tc>
      </w:tr>
    </w:tbl>
    <w:p>
      <w:r>
        <w:t>Agregue filas si el manuscrito tiene más autores. El orden consignado será el orden de publicación.</w:t>
      </w:r>
    </w:p>
    <w:p>
      <w:pPr>
        <w:pStyle w:val="Heading1"/>
      </w:pPr>
      <w:r>
        <w:t>2. Declaraciones y autorización</w:t>
      </w:r>
    </w:p>
    <w:p>
      <w:r>
        <w:t>☐ Los autores declaran ser titulares legítimos de los derechos sobre el artículo y contar con las autorizaciones necesarias para cualquier material de terceros.</w:t>
      </w:r>
    </w:p>
    <w:p>
      <w:r>
        <w:t>☐ Los autores autorizan de manera gratuita y no exclusiva a Mundo FESC y a la Fundación de Estudios Superiores Comfanorte - FESC a editar, reproducir, publicar, comunicar, distribuir, preservar, depositar e indexar el artículo en medios impresos y digitales.</w:t>
      </w:r>
    </w:p>
    <w:p>
      <w:r>
        <w:t>☐ Los autores conservan sus derechos morales y patrimoniales y pueden utilizar la versión del autor y la versión publicada en actividades educativas, repositorios, sitios web personales o institucionales, informes y procesos de evaluación, siempre que citen la versión final publicada.</w:t>
      </w:r>
    </w:p>
    <w:p>
      <w:r>
        <w:t>☐ Los autores aceptan la publicación bajo la licencia Creative Commons Atribución-NoComercial 4.0 Internacional (CC BY-NC 4.0), que permite compartir y adaptar la obra con reconocimiento de autoría, indicación de cambios y sin fines comerciales.</w:t>
      </w:r>
    </w:p>
    <w:p>
      <w:r>
        <w:t>☐ Los autores garantizan que la publicación no vulnera derechos de terceros, confidencialidad, protección de datos, derechos de imagen ni compromisos contractuales o institucionales.</w:t>
      </w:r>
    </w:p>
    <w:p>
      <w:r>
        <w:t>☐ Los autores confirman que la procedencia del artículo, la financiación, los conflictos de intereses, la disponibilidad de datos y las consideraciones éticas fueron declarados de manera completa.</w:t>
      </w:r>
    </w:p>
    <w:p>
      <w:pPr>
        <w:pStyle w:val="Heading1"/>
      </w:pPr>
      <w:r>
        <w:t>3. Forma de atribución</w:t>
      </w:r>
    </w:p>
    <w:p>
      <w:r>
        <w:t>Toda reutilización deberá reconocer a los autores, citar el artículo publicado en Mundo FESC, incluir el DOI o enlace de la versión final, enlazar la licencia CC BY-NC 4.0 e indicar si se realizaron cambios.</w:t>
      </w:r>
    </w:p>
    <w:p>
      <w:pPr>
        <w:pStyle w:val="Heading1"/>
      </w:pPr>
      <w:r>
        <w:t>4. Firmas de los autores</w:t>
      </w:r>
    </w:p>
    <w:p>
      <w:r>
        <w:t>Todos los autores deben firmar este documento. Se aceptan firmas manuscritas o electrónicas conforme a los procedimientos institucionales.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9D0B16"/>
          </w:tcPr>
          <w:p>
            <w:r>
              <w:rPr>
                <w:b/>
                <w:color w:val="FFFFFF"/>
              </w:rPr>
              <w:t>Nombre completo</w:t>
            </w:r>
          </w:p>
        </w:tc>
        <w:tc>
          <w:tcPr>
            <w:tcW w:type="dxa" w:w="2592"/>
            <w:shd w:fill="9D0B16"/>
          </w:tcPr>
          <w:p>
            <w:r>
              <w:rPr>
                <w:b/>
                <w:color w:val="FFFFFF"/>
              </w:rPr>
              <w:t>Documento de identidad</w:t>
            </w:r>
          </w:p>
        </w:tc>
        <w:tc>
          <w:tcPr>
            <w:tcW w:type="dxa" w:w="2592"/>
            <w:shd w:fill="9D0B16"/>
          </w:tcPr>
          <w:p>
            <w:r>
              <w:rPr>
                <w:b/>
                <w:color w:val="FFFFFF"/>
              </w:rPr>
              <w:t>Firma</w:t>
            </w:r>
          </w:p>
        </w:tc>
        <w:tc>
          <w:tcPr>
            <w:tcW w:type="dxa" w:w="2592"/>
            <w:shd w:fill="9D0B16"/>
          </w:tcPr>
          <w:p>
            <w:r>
              <w:rPr>
                <w:b/>
                <w:color w:val="FFFFFF"/>
              </w:rPr>
              <w:t>Fecha</w:t>
            </w:r>
          </w:p>
        </w:tc>
      </w:tr>
      <w:tr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</w:tr>
      <w:tr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</w:tr>
      <w:tr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</w:tr>
      <w:tr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</w:tr>
      <w:tr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</w:tr>
      <w:tr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t>[Completar]</w:t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  <w:tc>
          <w:tcPr>
            <w:tcW w:type="dxa" w:w="2592"/>
          </w:tcPr>
          <w:p>
            <w:r>
              <w:br/>
              <w:br/>
            </w:r>
          </w:p>
        </w:tc>
      </w:tr>
    </w:tbl>
    <w:sectPr w:rsidR="00FC693F" w:rsidRPr="0006063C" w:rsidSect="00034616">
      <w:footerReference w:type="default" r:id="rId9"/>
      <w:pgSz w:w="12240" w:h="15840"/>
      <w:pgMar w:top="864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Mundo FESC | Formato editorial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9D0B16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9D0B16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9D0B1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